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3763DC16" w14:textId="77777777" w:rsidR="000D74FA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196CFAF8" w:rsidR="000D3F36" w:rsidRPr="000D74FA" w:rsidRDefault="0046633B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Monday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December 13,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2024</w:t>
      </w:r>
    </w:p>
    <w:bookmarkEnd w:id="0"/>
    <w:p w14:paraId="5CCD6C4E" w14:textId="5B3D4D88" w:rsidR="000D3F36" w:rsidRPr="000D74FA" w:rsidRDefault="00CE3693" w:rsidP="00A67FF5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8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30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202D9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4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:30 PM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Pr="006136B0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06638715" w14:textId="4529B0C8" w:rsidR="003010F8" w:rsidRPr="00CE3693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</w:p>
    <w:p w14:paraId="37ED262C" w14:textId="77777777" w:rsidR="003010F8" w:rsidRPr="00CE3693" w:rsidRDefault="003010F8" w:rsidP="003010F8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76E1C618" w14:textId="381C05D3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  <w:t xml:space="preserve">       </w:t>
      </w:r>
      <w:r w:rsidRPr="00CE3693">
        <w:rPr>
          <w:rFonts w:ascii="Arial" w:eastAsia="Times New Roman" w:hAnsi="Arial" w:cs="Arial"/>
          <w:bCs/>
          <w:i/>
          <w:iCs/>
        </w:rPr>
        <w:t>Commissioner Heather Horovitz</w:t>
      </w:r>
    </w:p>
    <w:p w14:paraId="2313541B" w14:textId="77777777" w:rsidR="00CE3693" w:rsidRPr="00CE3693" w:rsidRDefault="00CE3693" w:rsidP="00CE3693">
      <w:pPr>
        <w:pStyle w:val="ListParagraph"/>
        <w:rPr>
          <w:rFonts w:ascii="Arial" w:eastAsia="Times New Roman" w:hAnsi="Arial" w:cs="Arial"/>
          <w:b/>
        </w:rPr>
      </w:pPr>
    </w:p>
    <w:p w14:paraId="4C44DC76" w14:textId="3D18E43B" w:rsidR="00CE3693" w:rsidRPr="00CE3693" w:rsidRDefault="00CE3693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Cs/>
        </w:rPr>
      </w:pPr>
      <w:r w:rsidRPr="00CE3693">
        <w:rPr>
          <w:rFonts w:ascii="Arial" w:eastAsia="Times New Roman" w:hAnsi="Arial" w:cs="Arial"/>
          <w:b/>
        </w:rPr>
        <w:t>Workshop</w:t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  <w:r w:rsidRPr="00CE3693">
        <w:rPr>
          <w:rFonts w:ascii="Arial" w:eastAsia="Times New Roman" w:hAnsi="Arial" w:cs="Arial"/>
          <w:b/>
        </w:rPr>
        <w:tab/>
      </w:r>
    </w:p>
    <w:p w14:paraId="08CA7469" w14:textId="77777777" w:rsidR="00CE3693" w:rsidRPr="00CE3693" w:rsidRDefault="00CE3693" w:rsidP="00CE3693">
      <w:pPr>
        <w:pStyle w:val="ListParagraph"/>
        <w:rPr>
          <w:rFonts w:ascii="Arial" w:eastAsia="Times New Roman" w:hAnsi="Arial" w:cs="Arial"/>
          <w:b/>
        </w:rPr>
      </w:pPr>
    </w:p>
    <w:p w14:paraId="3841132D" w14:textId="2796B1F8" w:rsidR="00CE3693" w:rsidRPr="00CE3693" w:rsidRDefault="00CE3693" w:rsidP="00CE3693">
      <w:pPr>
        <w:pStyle w:val="ListParagraph"/>
        <w:numPr>
          <w:ilvl w:val="0"/>
          <w:numId w:val="24"/>
        </w:numPr>
        <w:spacing w:after="0" w:line="240" w:lineRule="auto"/>
        <w:rPr>
          <w:rFonts w:ascii="Arial" w:eastAsia="Times New Roman" w:hAnsi="Arial" w:cs="Arial"/>
          <w:bCs/>
        </w:rPr>
      </w:pPr>
      <w:r w:rsidRPr="00CE3693">
        <w:rPr>
          <w:rFonts w:ascii="Arial" w:eastAsia="Times New Roman" w:hAnsi="Arial" w:cs="Arial"/>
          <w:bCs/>
        </w:rPr>
        <w:t>CEO Candidate Interviews</w:t>
      </w:r>
    </w:p>
    <w:p w14:paraId="33897632" w14:textId="77777777" w:rsidR="00CE3693" w:rsidRPr="00CE3693" w:rsidRDefault="00CE3693" w:rsidP="00CE3693">
      <w:pPr>
        <w:pStyle w:val="ListParagraph"/>
        <w:rPr>
          <w:rFonts w:ascii="Arial" w:eastAsia="Times New Roman" w:hAnsi="Arial" w:cs="Arial"/>
          <w:b/>
        </w:rPr>
      </w:pPr>
    </w:p>
    <w:p w14:paraId="5E300FC9" w14:textId="77777777" w:rsid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63F34809" w:rsidR="00412832" w:rsidRPr="00412832" w:rsidRDefault="00412832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CEO </w:t>
      </w:r>
      <w:r w:rsidR="000835C7">
        <w:rPr>
          <w:rFonts w:ascii="Arial" w:eastAsia="Times New Roman" w:hAnsi="Arial" w:cs="Arial"/>
          <w:b/>
        </w:rPr>
        <w:t>Candidate Discussion</w:t>
      </w:r>
      <w:r>
        <w:rPr>
          <w:rFonts w:ascii="Arial" w:eastAsia="Times New Roman" w:hAnsi="Arial" w:cs="Arial"/>
          <w:b/>
        </w:rPr>
        <w:t xml:space="preserve"> and </w:t>
      </w:r>
      <w:r w:rsidR="000835C7">
        <w:rPr>
          <w:rFonts w:ascii="Arial" w:eastAsia="Times New Roman" w:hAnsi="Arial" w:cs="Arial"/>
          <w:b/>
        </w:rPr>
        <w:t xml:space="preserve">Board </w:t>
      </w:r>
      <w:r>
        <w:rPr>
          <w:rFonts w:ascii="Arial" w:eastAsia="Times New Roman" w:hAnsi="Arial" w:cs="Arial"/>
          <w:b/>
        </w:rPr>
        <w:t>Action</w:t>
      </w:r>
    </w:p>
    <w:p w14:paraId="74DA7E83" w14:textId="77777777" w:rsidR="00CE3693" w:rsidRPr="00CE3693" w:rsidRDefault="00CE3693" w:rsidP="00CE3693">
      <w:pPr>
        <w:pStyle w:val="ListParagraph"/>
        <w:rPr>
          <w:rFonts w:ascii="Arial" w:eastAsia="Times New Roman" w:hAnsi="Arial" w:cs="Arial"/>
          <w:b/>
        </w:rPr>
      </w:pPr>
    </w:p>
    <w:p w14:paraId="28B6E4C7" w14:textId="463C9820" w:rsidR="00ED2D21" w:rsidRPr="00ED2D21" w:rsidRDefault="00CE3693" w:rsidP="00ED2D2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Approval of the Minutes </w:t>
      </w:r>
      <w:r w:rsidRPr="00CE3693">
        <w:rPr>
          <w:rFonts w:ascii="Arial" w:eastAsia="Times New Roman" w:hAnsi="Arial" w:cs="Arial"/>
          <w:bCs/>
        </w:rPr>
        <w:t>(November)</w:t>
      </w:r>
      <w:r w:rsidRPr="00CE3693">
        <w:rPr>
          <w:rFonts w:ascii="Arial" w:eastAsia="Times New Roman" w:hAnsi="Arial" w:cs="Arial"/>
        </w:rPr>
        <w:t xml:space="preserve"> </w:t>
      </w:r>
    </w:p>
    <w:p w14:paraId="5D51C343" w14:textId="46DD343E" w:rsidR="003010F8" w:rsidRPr="00ED2D21" w:rsidRDefault="003010F8" w:rsidP="00ED2D21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D2D21">
        <w:rPr>
          <w:rFonts w:ascii="Arial" w:eastAsia="Times New Roman" w:hAnsi="Arial" w:cs="Arial"/>
          <w:b/>
        </w:rPr>
        <w:tab/>
      </w:r>
      <w:r w:rsidRPr="00ED2D21">
        <w:rPr>
          <w:rFonts w:ascii="Arial" w:eastAsia="Times New Roman" w:hAnsi="Arial" w:cs="Arial"/>
          <w:b/>
        </w:rPr>
        <w:tab/>
      </w:r>
      <w:r w:rsidRPr="00ED2D21">
        <w:rPr>
          <w:rFonts w:ascii="Arial" w:eastAsia="Times New Roman" w:hAnsi="Arial" w:cs="Arial"/>
          <w:b/>
        </w:rPr>
        <w:tab/>
      </w:r>
      <w:r w:rsidR="00CE3693" w:rsidRPr="00ED2D21">
        <w:rPr>
          <w:rFonts w:ascii="Arial" w:eastAsia="Times New Roman" w:hAnsi="Arial" w:cs="Arial"/>
          <w:b/>
        </w:rPr>
        <w:tab/>
      </w:r>
      <w:r w:rsidR="00CE3693" w:rsidRPr="00ED2D21">
        <w:rPr>
          <w:rFonts w:ascii="Arial" w:eastAsia="Times New Roman" w:hAnsi="Arial" w:cs="Arial"/>
          <w:b/>
        </w:rPr>
        <w:tab/>
        <w:t xml:space="preserve">   </w:t>
      </w:r>
      <w:r w:rsidRPr="00ED2D21">
        <w:rPr>
          <w:rFonts w:ascii="Arial" w:eastAsia="Times New Roman" w:hAnsi="Arial" w:cs="Arial"/>
          <w:b/>
        </w:rPr>
        <w:tab/>
        <w:t xml:space="preserve">    </w:t>
      </w:r>
    </w:p>
    <w:p w14:paraId="32259A4F" w14:textId="31D1D0A7" w:rsidR="00ED2D21" w:rsidRPr="00F6718F" w:rsidRDefault="003010F8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i/>
          <w:iCs/>
        </w:rPr>
      </w:pPr>
      <w:r w:rsidRPr="00CE3693">
        <w:rPr>
          <w:rFonts w:ascii="Arial" w:eastAsia="Times New Roman" w:hAnsi="Arial" w:cs="Arial"/>
          <w:b/>
          <w:bCs/>
        </w:rPr>
        <w:t xml:space="preserve">Presentation of </w:t>
      </w:r>
      <w:r w:rsidR="00CE3693" w:rsidRPr="00CE3693">
        <w:rPr>
          <w:rFonts w:ascii="Arial" w:eastAsia="Times New Roman" w:hAnsi="Arial" w:cs="Arial"/>
          <w:b/>
          <w:bCs/>
        </w:rPr>
        <w:t>RAD Budgets 2025</w:t>
      </w:r>
      <w:r w:rsidRPr="00CE3693">
        <w:rPr>
          <w:rFonts w:ascii="Arial" w:eastAsia="Times New Roman" w:hAnsi="Arial" w:cs="Arial"/>
          <w:b/>
          <w:bCs/>
        </w:rPr>
        <w:t xml:space="preserve">       </w:t>
      </w:r>
      <w:r w:rsidR="00CE3693" w:rsidRPr="00CE3693">
        <w:rPr>
          <w:rFonts w:ascii="Arial" w:eastAsia="Times New Roman" w:hAnsi="Arial" w:cs="Arial"/>
          <w:b/>
          <w:bCs/>
        </w:rPr>
        <w:tab/>
      </w:r>
      <w:r w:rsidR="00CE3693" w:rsidRPr="00CE3693">
        <w:rPr>
          <w:rFonts w:ascii="Arial" w:eastAsia="Times New Roman" w:hAnsi="Arial" w:cs="Arial"/>
          <w:b/>
          <w:bCs/>
        </w:rPr>
        <w:tab/>
      </w:r>
      <w:proofErr w:type="gramStart"/>
      <w:r w:rsidR="00CE3693" w:rsidRPr="00CE3693">
        <w:rPr>
          <w:rFonts w:ascii="Arial" w:eastAsia="Times New Roman" w:hAnsi="Arial" w:cs="Arial"/>
          <w:b/>
          <w:bCs/>
        </w:rPr>
        <w:tab/>
      </w:r>
      <w:r w:rsidR="00F6718F">
        <w:rPr>
          <w:rFonts w:ascii="Arial" w:eastAsia="Times New Roman" w:hAnsi="Arial" w:cs="Arial"/>
          <w:b/>
          <w:bCs/>
        </w:rPr>
        <w:t xml:space="preserve"> </w:t>
      </w:r>
      <w:r w:rsidR="00CE3693" w:rsidRPr="00CE3693">
        <w:rPr>
          <w:rFonts w:ascii="Arial" w:eastAsia="Times New Roman" w:hAnsi="Arial" w:cs="Arial"/>
          <w:b/>
          <w:bCs/>
        </w:rPr>
        <w:t xml:space="preserve"> </w:t>
      </w:r>
      <w:r w:rsidRPr="00CE3693">
        <w:rPr>
          <w:rFonts w:ascii="Arial" w:eastAsia="Times New Roman" w:hAnsi="Arial" w:cs="Arial"/>
          <w:i/>
          <w:iCs/>
        </w:rPr>
        <w:t>Roslyn</w:t>
      </w:r>
      <w:proofErr w:type="gramEnd"/>
      <w:r w:rsidRPr="00CE3693">
        <w:rPr>
          <w:rFonts w:ascii="Arial" w:eastAsia="Times New Roman" w:hAnsi="Arial" w:cs="Arial"/>
          <w:i/>
          <w:iCs/>
        </w:rPr>
        <w:t xml:space="preserve"> Mixon-Phillips, CEO</w:t>
      </w:r>
    </w:p>
    <w:p w14:paraId="108587DD" w14:textId="77777777" w:rsidR="00F6718F" w:rsidRPr="00F6718F" w:rsidRDefault="00F6718F" w:rsidP="00F6718F">
      <w:pPr>
        <w:pStyle w:val="ListParagraph"/>
        <w:rPr>
          <w:rFonts w:ascii="Arial" w:eastAsia="Times New Roman" w:hAnsi="Arial" w:cs="Arial"/>
          <w:b/>
          <w:bCs/>
          <w:i/>
          <w:iCs/>
        </w:rPr>
      </w:pPr>
    </w:p>
    <w:p w14:paraId="54E28141" w14:textId="6300D3FF" w:rsidR="00F6718F" w:rsidRPr="00F6718F" w:rsidRDefault="00F6718F" w:rsidP="003010F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F6718F">
        <w:rPr>
          <w:rFonts w:ascii="Arial" w:eastAsia="Times New Roman" w:hAnsi="Arial" w:cs="Arial"/>
          <w:b/>
          <w:bCs/>
        </w:rPr>
        <w:t xml:space="preserve">Resolution </w:t>
      </w:r>
      <w:r>
        <w:rPr>
          <w:rFonts w:ascii="Arial" w:eastAsia="Times New Roman" w:hAnsi="Arial" w:cs="Arial"/>
          <w:b/>
          <w:bCs/>
        </w:rPr>
        <w:t>–</w:t>
      </w:r>
      <w:r w:rsidRPr="00F6718F">
        <w:rPr>
          <w:rFonts w:ascii="Arial" w:eastAsia="Times New Roman" w:hAnsi="Arial" w:cs="Arial"/>
          <w:b/>
          <w:bCs/>
        </w:rPr>
        <w:t xml:space="preserve"> BMO</w:t>
      </w:r>
      <w:r>
        <w:rPr>
          <w:rFonts w:ascii="Arial" w:eastAsia="Times New Roman" w:hAnsi="Arial" w:cs="Arial"/>
          <w:b/>
          <w:bCs/>
        </w:rPr>
        <w:t xml:space="preserve"> Payments</w:t>
      </w:r>
      <w:r w:rsidRPr="00F6718F">
        <w:rPr>
          <w:rFonts w:ascii="Arial" w:eastAsia="Times New Roman" w:hAnsi="Arial" w:cs="Arial"/>
          <w:i/>
          <w:iCs/>
        </w:rPr>
        <w:t xml:space="preserve"> </w:t>
      </w:r>
      <w:r>
        <w:rPr>
          <w:rFonts w:ascii="Arial" w:eastAsia="Times New Roman" w:hAnsi="Arial" w:cs="Arial"/>
          <w:i/>
          <w:iCs/>
        </w:rPr>
        <w:tab/>
      </w:r>
      <w:r>
        <w:rPr>
          <w:rFonts w:ascii="Arial" w:eastAsia="Times New Roman" w:hAnsi="Arial" w:cs="Arial"/>
          <w:i/>
          <w:iCs/>
        </w:rPr>
        <w:tab/>
      </w:r>
      <w:r>
        <w:rPr>
          <w:rFonts w:ascii="Arial" w:eastAsia="Times New Roman" w:hAnsi="Arial" w:cs="Arial"/>
          <w:i/>
          <w:iCs/>
        </w:rPr>
        <w:tab/>
      </w:r>
      <w:r>
        <w:rPr>
          <w:rFonts w:ascii="Arial" w:eastAsia="Times New Roman" w:hAnsi="Arial" w:cs="Arial"/>
          <w:i/>
          <w:iCs/>
        </w:rPr>
        <w:tab/>
      </w:r>
      <w:proofErr w:type="gramStart"/>
      <w:r>
        <w:rPr>
          <w:rFonts w:ascii="Arial" w:eastAsia="Times New Roman" w:hAnsi="Arial" w:cs="Arial"/>
          <w:i/>
          <w:iCs/>
        </w:rPr>
        <w:tab/>
        <w:t xml:space="preserve">  </w:t>
      </w:r>
      <w:r w:rsidRPr="00CE3693">
        <w:rPr>
          <w:rFonts w:ascii="Arial" w:eastAsia="Times New Roman" w:hAnsi="Arial" w:cs="Arial"/>
          <w:i/>
          <w:iCs/>
        </w:rPr>
        <w:t>Roslyn</w:t>
      </w:r>
      <w:proofErr w:type="gramEnd"/>
      <w:r w:rsidRPr="00CE3693">
        <w:rPr>
          <w:rFonts w:ascii="Arial" w:eastAsia="Times New Roman" w:hAnsi="Arial" w:cs="Arial"/>
          <w:i/>
          <w:iCs/>
        </w:rPr>
        <w:t xml:space="preserve"> Mixon-Phillips, CEO</w:t>
      </w:r>
    </w:p>
    <w:p w14:paraId="21B424DF" w14:textId="77777777" w:rsidR="00ED2D21" w:rsidRPr="00ED2D21" w:rsidRDefault="00ED2D21" w:rsidP="00ED2D21">
      <w:pPr>
        <w:spacing w:after="0" w:line="240" w:lineRule="auto"/>
        <w:rPr>
          <w:rFonts w:ascii="Arial" w:eastAsia="Times New Roman" w:hAnsi="Arial" w:cs="Arial"/>
          <w:b/>
          <w:bCs/>
          <w:i/>
          <w:iCs/>
        </w:rPr>
      </w:pPr>
    </w:p>
    <w:p w14:paraId="48029017" w14:textId="55C353D0" w:rsidR="00412832" w:rsidRPr="00412832" w:rsidRDefault="00ED2D21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912CE">
        <w:rPr>
          <w:rFonts w:ascii="Arial" w:eastAsia="Times New Roman" w:hAnsi="Arial" w:cs="Arial"/>
          <w:b/>
          <w:bCs/>
        </w:rPr>
        <w:t>CEO Evaluation</w:t>
      </w:r>
      <w:r w:rsidR="003010F8" w:rsidRPr="00C912CE">
        <w:rPr>
          <w:rFonts w:ascii="Arial" w:eastAsia="Times New Roman" w:hAnsi="Arial" w:cs="Arial"/>
          <w:b/>
          <w:bCs/>
        </w:rPr>
        <w:tab/>
      </w:r>
      <w:r w:rsidR="00412832">
        <w:rPr>
          <w:rFonts w:ascii="Arial" w:eastAsia="Times New Roman" w:hAnsi="Arial" w:cs="Arial"/>
          <w:b/>
          <w:bCs/>
          <w:i/>
          <w:iCs/>
        </w:rPr>
        <w:tab/>
      </w:r>
      <w:r w:rsidR="00412832">
        <w:rPr>
          <w:rFonts w:ascii="Arial" w:eastAsia="Times New Roman" w:hAnsi="Arial" w:cs="Arial"/>
          <w:b/>
          <w:bCs/>
          <w:i/>
          <w:iCs/>
        </w:rPr>
        <w:tab/>
      </w:r>
      <w:r w:rsidR="00412832">
        <w:rPr>
          <w:rFonts w:ascii="Arial" w:eastAsia="Times New Roman" w:hAnsi="Arial" w:cs="Arial"/>
          <w:b/>
          <w:bCs/>
          <w:i/>
          <w:iCs/>
        </w:rPr>
        <w:tab/>
      </w:r>
      <w:r w:rsidR="00412832">
        <w:rPr>
          <w:rFonts w:ascii="Arial" w:eastAsia="Times New Roman" w:hAnsi="Arial" w:cs="Arial"/>
          <w:b/>
          <w:bCs/>
          <w:i/>
          <w:iCs/>
        </w:rPr>
        <w:tab/>
      </w:r>
      <w:r w:rsidR="00412832">
        <w:rPr>
          <w:rFonts w:ascii="Arial" w:eastAsia="Times New Roman" w:hAnsi="Arial" w:cs="Arial"/>
          <w:b/>
          <w:bCs/>
          <w:i/>
          <w:iCs/>
        </w:rPr>
        <w:tab/>
      </w:r>
      <w:r w:rsidR="00412832" w:rsidRPr="00CE3693">
        <w:rPr>
          <w:rFonts w:ascii="Arial" w:eastAsia="Times New Roman" w:hAnsi="Arial" w:cs="Arial"/>
          <w:b/>
        </w:rPr>
        <w:t xml:space="preserve">       </w:t>
      </w:r>
      <w:r w:rsidR="00412832" w:rsidRPr="00CE3693">
        <w:rPr>
          <w:rFonts w:ascii="Arial" w:eastAsia="Times New Roman" w:hAnsi="Arial" w:cs="Arial"/>
          <w:bCs/>
          <w:i/>
          <w:iCs/>
        </w:rPr>
        <w:t>Commissioner Heather Horovitz</w:t>
      </w:r>
    </w:p>
    <w:p w14:paraId="6D161755" w14:textId="77777777" w:rsidR="00CE3693" w:rsidRPr="00CE3693" w:rsidRDefault="00CE3693" w:rsidP="00CE3693">
      <w:pPr>
        <w:spacing w:after="0" w:line="240" w:lineRule="auto"/>
        <w:rPr>
          <w:rFonts w:ascii="Arial" w:eastAsia="Times New Roman" w:hAnsi="Arial" w:cs="Arial"/>
          <w:b/>
          <w:bCs/>
          <w:i/>
          <w:iCs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BDA3B7" w14:textId="77777777" w:rsidR="0089389A" w:rsidRDefault="0089389A" w:rsidP="000D74FA">
      <w:pPr>
        <w:spacing w:after="0" w:line="240" w:lineRule="auto"/>
      </w:pPr>
      <w:r>
        <w:separator/>
      </w:r>
    </w:p>
  </w:endnote>
  <w:endnote w:type="continuationSeparator" w:id="0">
    <w:p w14:paraId="1A484041" w14:textId="77777777" w:rsidR="0089389A" w:rsidRDefault="0089389A" w:rsidP="000D74FA">
      <w:pPr>
        <w:spacing w:after="0" w:line="240" w:lineRule="auto"/>
      </w:pPr>
      <w:r>
        <w:continuationSeparator/>
      </w:r>
    </w:p>
  </w:endnote>
  <w:endnote w:type="continuationNotice" w:id="1">
    <w:p w14:paraId="038F9328" w14:textId="77777777" w:rsidR="0089389A" w:rsidRDefault="008938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2F5EC" w14:textId="77777777" w:rsidR="0089389A" w:rsidRDefault="0089389A" w:rsidP="000D74FA">
      <w:pPr>
        <w:spacing w:after="0" w:line="240" w:lineRule="auto"/>
      </w:pPr>
      <w:r>
        <w:separator/>
      </w:r>
    </w:p>
  </w:footnote>
  <w:footnote w:type="continuationSeparator" w:id="0">
    <w:p w14:paraId="2E8426AC" w14:textId="77777777" w:rsidR="0089389A" w:rsidRDefault="0089389A" w:rsidP="000D74FA">
      <w:pPr>
        <w:spacing w:after="0" w:line="240" w:lineRule="auto"/>
      </w:pPr>
      <w:r>
        <w:continuationSeparator/>
      </w:r>
    </w:p>
  </w:footnote>
  <w:footnote w:type="continuationNotice" w:id="1">
    <w:p w14:paraId="2346DC9C" w14:textId="77777777" w:rsidR="0089389A" w:rsidRDefault="008938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806CF"/>
    <w:rsid w:val="000835C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25AE9"/>
    <w:rsid w:val="00183C9C"/>
    <w:rsid w:val="00193CEF"/>
    <w:rsid w:val="001A20DD"/>
    <w:rsid w:val="001A2DA2"/>
    <w:rsid w:val="001A5C95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76A9"/>
    <w:rsid w:val="004C5E3F"/>
    <w:rsid w:val="004E1993"/>
    <w:rsid w:val="00502F3B"/>
    <w:rsid w:val="005179EA"/>
    <w:rsid w:val="005530F4"/>
    <w:rsid w:val="005544F6"/>
    <w:rsid w:val="00577782"/>
    <w:rsid w:val="00594FDE"/>
    <w:rsid w:val="005A539E"/>
    <w:rsid w:val="005C765B"/>
    <w:rsid w:val="005E145F"/>
    <w:rsid w:val="005F18F7"/>
    <w:rsid w:val="005F1A9F"/>
    <w:rsid w:val="00601D36"/>
    <w:rsid w:val="006136B0"/>
    <w:rsid w:val="00634937"/>
    <w:rsid w:val="0065377C"/>
    <w:rsid w:val="00657CDA"/>
    <w:rsid w:val="00671400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B2177"/>
    <w:rsid w:val="009E70CD"/>
    <w:rsid w:val="009F6E92"/>
    <w:rsid w:val="00A0006A"/>
    <w:rsid w:val="00A00E96"/>
    <w:rsid w:val="00A020D0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B1AC1"/>
    <w:rsid w:val="00AC4353"/>
    <w:rsid w:val="00AE7755"/>
    <w:rsid w:val="00AF6CA8"/>
    <w:rsid w:val="00B023A0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85A15"/>
    <w:rsid w:val="00DA3F4F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F00ADB"/>
    <w:rsid w:val="00F33536"/>
    <w:rsid w:val="00F53922"/>
    <w:rsid w:val="00F62404"/>
    <w:rsid w:val="00F6718F"/>
    <w:rsid w:val="00F83A76"/>
    <w:rsid w:val="00F84235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9" ma:contentTypeDescription="Create a new document." ma:contentTypeScope="" ma:versionID="aefd9509524b9e13c22c080f887c7179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b969e00ed69b385dfbcc143f77d94818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AD011-E4B2-4F8E-B724-4E12F2E0B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4</cp:revision>
  <cp:lastPrinted>2024-09-27T18:02:00Z</cp:lastPrinted>
  <dcterms:created xsi:type="dcterms:W3CDTF">2024-12-10T21:36:00Z</dcterms:created>
  <dcterms:modified xsi:type="dcterms:W3CDTF">2024-12-10T22:13:00Z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